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F1E" w:rsidRPr="00E20F1E" w:rsidRDefault="00E20F1E" w:rsidP="00E20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15"/>
      <w:r w:rsidRPr="00E20F1E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XV</w:t>
      </w:r>
      <w:bookmarkEnd w:id="0"/>
    </w:p>
    <w:p w:rsidR="00E20F1E" w:rsidRPr="00E20F1E" w:rsidRDefault="00E20F1E" w:rsidP="00E20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15_name"/>
      <w:bookmarkStart w:id="2" w:name="_GoBack"/>
      <w:r w:rsidRPr="00E20F1E">
        <w:rPr>
          <w:rFonts w:ascii="Times New Roman" w:eastAsia="Times New Roman" w:hAnsi="Times New Roman" w:cs="Times New Roman"/>
          <w:sz w:val="24"/>
          <w:szCs w:val="24"/>
        </w:rPr>
        <w:t>MẪU BÁO CÁO TAI NẠN LAO ĐỘNG CỦA NGƯỜI LAO ĐỘNG LÀM VIỆC KHÔNG THEO HỢP ĐỒNG LAO ĐỘNG TRÊN ĐỊA BÀN TỈNH, THÀNH PHỐ</w:t>
      </w:r>
      <w:bookmarkEnd w:id="1"/>
      <w:bookmarkEnd w:id="2"/>
      <w:r w:rsidRPr="00E20F1E">
        <w:rPr>
          <w:rFonts w:ascii="Times New Roman" w:eastAsia="Times New Roman" w:hAnsi="Times New Roman" w:cs="Times New Roman"/>
          <w:sz w:val="24"/>
          <w:szCs w:val="24"/>
        </w:rPr>
        <w:br/>
      </w:r>
      <w:r w:rsidRPr="00E20F1E">
        <w:rPr>
          <w:rFonts w:ascii="Times New Roman" w:eastAsia="Times New Roman" w:hAnsi="Times New Roman" w:cs="Times New Roman"/>
          <w:i/>
          <w:iCs/>
          <w:sz w:val="24"/>
          <w:szCs w:val="24"/>
        </w:rPr>
        <w:t>(Kèm theo Nghị định số 39/2016/NĐ-CP ngày 15 tháng 5 năm 2016 của Chính phủ)</w:t>
      </w:r>
    </w:p>
    <w:p w:rsidR="00E20F1E" w:rsidRPr="00E20F1E" w:rsidRDefault="00E20F1E" w:rsidP="00E20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F1E">
        <w:rPr>
          <w:rFonts w:ascii="Times New Roman" w:eastAsia="Times New Roman" w:hAnsi="Times New Roman" w:cs="Times New Roman"/>
          <w:sz w:val="24"/>
          <w:szCs w:val="24"/>
        </w:rPr>
        <w:t>Đơn vị báo cáo: Sở Lao động - Thương binh và Xã hội tỉnh/thành phố....</w:t>
      </w:r>
    </w:p>
    <w:p w:rsidR="00E20F1E" w:rsidRPr="00E20F1E" w:rsidRDefault="00E20F1E" w:rsidP="00E20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F1E">
        <w:rPr>
          <w:rFonts w:ascii="Times New Roman" w:eastAsia="Times New Roman" w:hAnsi="Times New Roman" w:cs="Times New Roman"/>
          <w:b/>
          <w:bCs/>
          <w:sz w:val="24"/>
          <w:szCs w:val="24"/>
        </w:rPr>
        <w:t>BÁO CÁO TỔNG HỢP TÌNH HÌNH TAI NẠN LAO ĐỘNG</w:t>
      </w:r>
      <w:r w:rsidRPr="00E20F1E">
        <w:rPr>
          <w:rFonts w:ascii="Times New Roman" w:eastAsia="Times New Roman" w:hAnsi="Times New Roman" w:cs="Times New Roman"/>
          <w:sz w:val="24"/>
          <w:szCs w:val="24"/>
        </w:rPr>
        <w:br/>
      </w:r>
      <w:r w:rsidRPr="00E20F1E">
        <w:rPr>
          <w:rFonts w:ascii="Times New Roman" w:eastAsia="Times New Roman" w:hAnsi="Times New Roman" w:cs="Times New Roman"/>
          <w:b/>
          <w:bCs/>
          <w:sz w:val="24"/>
          <w:szCs w:val="24"/>
        </w:rPr>
        <w:t>Kỳ báo cáo (6 tháng hoặc cả năm)... năm ...</w:t>
      </w:r>
      <w:r w:rsidRPr="00E20F1E">
        <w:rPr>
          <w:rFonts w:ascii="Times New Roman" w:eastAsia="Times New Roman" w:hAnsi="Times New Roman" w:cs="Times New Roman"/>
          <w:sz w:val="24"/>
          <w:szCs w:val="24"/>
        </w:rPr>
        <w:br/>
        <w:t>Ngày báo cáo: ……………….</w:t>
      </w:r>
    </w:p>
    <w:p w:rsidR="00E20F1E" w:rsidRPr="00E20F1E" w:rsidRDefault="00E20F1E" w:rsidP="00E20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F1E">
        <w:rPr>
          <w:rFonts w:ascii="Times New Roman" w:eastAsia="Times New Roman" w:hAnsi="Times New Roman" w:cs="Times New Roman"/>
          <w:sz w:val="24"/>
          <w:szCs w:val="24"/>
        </w:rPr>
        <w:t>Kính gửi: Bộ Lao động - Thương binh và Xã hội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342"/>
        <w:gridCol w:w="687"/>
        <w:gridCol w:w="774"/>
        <w:gridCol w:w="1033"/>
        <w:gridCol w:w="601"/>
        <w:gridCol w:w="428"/>
        <w:gridCol w:w="36"/>
        <w:gridCol w:w="687"/>
        <w:gridCol w:w="1119"/>
      </w:tblGrid>
      <w:tr w:rsidR="00E20F1E" w:rsidRPr="00E20F1E" w:rsidTr="00E20F1E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chỉ tiêu thống kê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 loại TNLĐ theo mức độ thương tật</w:t>
            </w:r>
          </w:p>
        </w:tc>
      </w:tr>
      <w:tr w:rsidR="00E20F1E" w:rsidRPr="00E20F1E" w:rsidTr="00E20F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vụ </w:t>
            </w:r>
            <w:r w:rsidRPr="00E20F1E">
              <w:rPr>
                <w:rFonts w:ascii="Times New Roman" w:eastAsia="Times New Roman" w:hAnsi="Times New Roman" w:cs="Times New Roman"/>
                <w:sz w:val="24"/>
                <w:szCs w:val="24"/>
              </w:rPr>
              <w:t>(vụ)</w:t>
            </w:r>
          </w:p>
        </w:tc>
        <w:tc>
          <w:tcPr>
            <w:tcW w:w="1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người bị nạn </w:t>
            </w:r>
            <w:r w:rsidRPr="00E20F1E">
              <w:rPr>
                <w:rFonts w:ascii="Times New Roman" w:eastAsia="Times New Roman" w:hAnsi="Times New Roman" w:cs="Times New Roman"/>
                <w:sz w:val="24"/>
                <w:szCs w:val="24"/>
              </w:rPr>
              <w:t>(người)</w:t>
            </w:r>
          </w:p>
        </w:tc>
      </w:tr>
      <w:tr w:rsidR="00E20F1E" w:rsidRPr="00E20F1E" w:rsidTr="00E20F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vụ có người chết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vụ có từ 2 người bị nạn trở lên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LĐ nữ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người chết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người bị thương nặng</w:t>
            </w:r>
          </w:p>
        </w:tc>
      </w:tr>
      <w:tr w:rsidR="00E20F1E" w:rsidRPr="00E20F1E" w:rsidTr="00E20F1E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0F1E" w:rsidRPr="00E20F1E" w:rsidTr="00E20F1E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 theo nghề nghiệp</w:t>
            </w:r>
            <w:r w:rsidRPr="00E20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E20F1E" w:rsidRPr="00E20F1E" w:rsidTr="00E20F1E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1E" w:rsidRPr="00E20F1E" w:rsidTr="00E20F1E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1E" w:rsidRPr="00E20F1E" w:rsidTr="00E20F1E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1E" w:rsidRPr="00E20F1E" w:rsidTr="00E20F1E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1E" w:rsidRPr="00E20F1E" w:rsidTr="00E20F1E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1E" w:rsidRPr="00E20F1E" w:rsidTr="00E20F1E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1E" w:rsidRPr="00E20F1E" w:rsidTr="00E20F1E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số:</w:t>
            </w:r>
          </w:p>
        </w:tc>
      </w:tr>
      <w:tr w:rsidR="00E20F1E" w:rsidRPr="00E20F1E" w:rsidTr="00E20F1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E" w:rsidRPr="00E20F1E" w:rsidRDefault="00E20F1E" w:rsidP="00E2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0F1E" w:rsidRPr="00E20F1E" w:rsidRDefault="00E20F1E" w:rsidP="00E20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E20F1E" w:rsidRPr="00E20F1E" w:rsidTr="00E20F1E">
        <w:trPr>
          <w:tblCellSpacing w:w="0" w:type="dxa"/>
        </w:trPr>
        <w:tc>
          <w:tcPr>
            <w:tcW w:w="4425" w:type="dxa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LẬP BÁO CÁO</w:t>
            </w:r>
            <w:r w:rsidRPr="00E20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0F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4425" w:type="dxa"/>
            <w:hideMark/>
          </w:tcPr>
          <w:p w:rsidR="00E20F1E" w:rsidRPr="00E20F1E" w:rsidRDefault="00E20F1E" w:rsidP="00E20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  <w:r w:rsidRPr="00E20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0F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tên, chức vụ và đóng dấu)</w:t>
            </w:r>
          </w:p>
        </w:tc>
      </w:tr>
    </w:tbl>
    <w:p w:rsidR="00E20F1E" w:rsidRPr="00E20F1E" w:rsidRDefault="00E20F1E" w:rsidP="00E20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F1E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20F1E" w:rsidRPr="00E20F1E" w:rsidRDefault="00E20F1E" w:rsidP="00E20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F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F1E">
        <w:rPr>
          <w:rFonts w:ascii="Times New Roman" w:eastAsia="Times New Roman" w:hAnsi="Times New Roman" w:cs="Times New Roman"/>
          <w:sz w:val="24"/>
          <w:szCs w:val="24"/>
        </w:rPr>
        <w:t xml:space="preserve"> Ghi tên và mã số nghề nghiệp theo danh Mục nghề nghiệp do Thủ tướng Chính phủ ban hành theo quy định của Luật Thống kê.</w:t>
      </w:r>
    </w:p>
    <w:p w:rsidR="00E20F1E" w:rsidRDefault="00E20F1E"/>
    <w:sectPr w:rsidR="00E2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1E"/>
    <w:rsid w:val="002431D3"/>
    <w:rsid w:val="00E2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48606-29FE-4FB8-AB1C-A5A80D8B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E2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2018-02-09T03:11:00Z</dcterms:created>
  <dcterms:modified xsi:type="dcterms:W3CDTF">2018-02-09T03:12:00Z</dcterms:modified>
</cp:coreProperties>
</file>